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7D" w:rsidRPr="00677A0F" w:rsidRDefault="00154A7D" w:rsidP="00154A7D">
      <w:pPr>
        <w:pStyle w:val="1"/>
        <w:ind w:left="0" w:right="841"/>
        <w:jc w:val="center"/>
      </w:pPr>
      <w:bookmarkStart w:id="0" w:name="_GoBack"/>
      <w:bookmarkEnd w:id="0"/>
      <w:r>
        <w:t xml:space="preserve">Таблица соответствия аттестатов и квалификаций </w:t>
      </w:r>
      <w:r>
        <w:rPr>
          <w:rFonts w:eastAsiaTheme="minorHAnsi"/>
        </w:rPr>
        <w:t>профессионального стандарта «Специалист рынка ценных бумаг»</w:t>
      </w:r>
      <w:r>
        <w:t>, утвержденного п</w:t>
      </w:r>
      <w:r w:rsidRPr="00A96CE9">
        <w:t>риказ</w:t>
      </w:r>
      <w:r>
        <w:t>ом</w:t>
      </w:r>
      <w:r w:rsidRPr="00A96CE9">
        <w:t xml:space="preserve"> </w:t>
      </w:r>
      <w:r>
        <w:t>Минтруда России от 23.03.2015</w:t>
      </w:r>
      <w:r w:rsidRPr="00A96CE9">
        <w:t xml:space="preserve"> №</w:t>
      </w:r>
      <w:r>
        <w:t xml:space="preserve"> 184н</w:t>
      </w:r>
    </w:p>
    <w:p w:rsidR="00154A7D" w:rsidRDefault="00154A7D" w:rsidP="00154A7D">
      <w:pPr>
        <w:pStyle w:val="a3"/>
        <w:spacing w:before="3"/>
        <w:rPr>
          <w:b/>
          <w:sz w:val="23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6567"/>
      </w:tblGrid>
      <w:tr w:rsidR="00154A7D" w:rsidRPr="00415F8B" w:rsidTr="00F87C01">
        <w:tc>
          <w:tcPr>
            <w:tcW w:w="3519" w:type="dxa"/>
          </w:tcPr>
          <w:p w:rsidR="00154A7D" w:rsidRPr="00415F8B" w:rsidRDefault="00154A7D" w:rsidP="00F87C01">
            <w:pPr>
              <w:jc w:val="center"/>
              <w:rPr>
                <w:b/>
                <w:sz w:val="24"/>
                <w:szCs w:val="24"/>
              </w:rPr>
            </w:pPr>
            <w:r w:rsidRPr="00415F8B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6567" w:type="dxa"/>
          </w:tcPr>
          <w:p w:rsidR="00154A7D" w:rsidRPr="00415F8B" w:rsidRDefault="00154A7D" w:rsidP="00F87C01">
            <w:pPr>
              <w:jc w:val="center"/>
              <w:rPr>
                <w:b/>
                <w:sz w:val="24"/>
                <w:szCs w:val="24"/>
              </w:rPr>
            </w:pPr>
            <w:r w:rsidRPr="00415F8B">
              <w:rPr>
                <w:b/>
                <w:sz w:val="24"/>
                <w:szCs w:val="24"/>
              </w:rPr>
              <w:t>Соответствие квалификационным аттестатам</w:t>
            </w:r>
          </w:p>
        </w:tc>
      </w:tr>
      <w:tr w:rsidR="00154A7D" w:rsidRPr="00415F8B" w:rsidTr="00F87C01">
        <w:trPr>
          <w:trHeight w:val="276"/>
        </w:trPr>
        <w:tc>
          <w:tcPr>
            <w:tcW w:w="3519" w:type="dxa"/>
            <w:vMerge w:val="restart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Специалист по брокерско - дилерской деятельности (6 уровень квалификации)</w:t>
            </w:r>
          </w:p>
        </w:tc>
        <w:tc>
          <w:tcPr>
            <w:tcW w:w="6567" w:type="dxa"/>
            <w:vMerge w:val="restart"/>
          </w:tcPr>
          <w:p w:rsidR="00154A7D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(квалификационный аттестат первого типа), выдававшийся аккредитованными организациями.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 xml:space="preserve">Квалификационный аттестат первого типа о присвоении квалификации специалиста финансового рынка по </w:t>
            </w:r>
            <w:r w:rsidRPr="000A49C3">
              <w:rPr>
                <w:sz w:val="24"/>
                <w:szCs w:val="24"/>
              </w:rPr>
              <w:t>брокерской, дилерской</w:t>
            </w:r>
            <w:r>
              <w:rPr>
                <w:sz w:val="24"/>
                <w:szCs w:val="24"/>
              </w:rPr>
              <w:t xml:space="preserve"> </w:t>
            </w:r>
            <w:r w:rsidRPr="000A49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0A49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A49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0A49C3">
              <w:rPr>
                <w:sz w:val="24"/>
                <w:szCs w:val="24"/>
              </w:rPr>
              <w:t>по управлению ценными бумагами</w:t>
            </w:r>
            <w:r>
              <w:rPr>
                <w:sz w:val="24"/>
                <w:szCs w:val="24"/>
              </w:rPr>
              <w:t xml:space="preserve"> </w:t>
            </w:r>
            <w:r w:rsidRPr="00415F8B">
              <w:rPr>
                <w:sz w:val="24"/>
                <w:szCs w:val="24"/>
              </w:rPr>
              <w:t>(квалификационный аттестат первого</w:t>
            </w:r>
            <w:r>
              <w:rPr>
                <w:sz w:val="24"/>
                <w:szCs w:val="24"/>
              </w:rPr>
              <w:t xml:space="preserve"> </w:t>
            </w:r>
            <w:r w:rsidRPr="00415F8B">
              <w:rPr>
                <w:sz w:val="24"/>
                <w:szCs w:val="24"/>
              </w:rPr>
              <w:t>типа),</w:t>
            </w:r>
            <w:r>
              <w:rPr>
                <w:sz w:val="24"/>
                <w:szCs w:val="24"/>
              </w:rPr>
              <w:t xml:space="preserve"> </w:t>
            </w:r>
            <w:r w:rsidRPr="00415F8B">
              <w:rPr>
                <w:sz w:val="24"/>
                <w:szCs w:val="24"/>
              </w:rPr>
              <w:t>выдававшийся аккредитованными организациями.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 xml:space="preserve">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форекс-дилера (квалификационный аттестат первого типа), </w:t>
            </w:r>
            <w:r w:rsidRPr="005B5D1A">
              <w:rPr>
                <w:sz w:val="24"/>
                <w:szCs w:val="24"/>
              </w:rPr>
              <w:t>выдава</w:t>
            </w:r>
            <w:r w:rsidRPr="000146AD">
              <w:rPr>
                <w:sz w:val="24"/>
                <w:szCs w:val="24"/>
              </w:rPr>
              <w:t>вшийся</w:t>
            </w:r>
            <w:r w:rsidRPr="00415F8B">
              <w:rPr>
                <w:sz w:val="24"/>
                <w:szCs w:val="24"/>
              </w:rPr>
              <w:t xml:space="preserve"> аккредитованными организациями</w:t>
            </w:r>
            <w:r>
              <w:rPr>
                <w:sz w:val="24"/>
                <w:szCs w:val="24"/>
              </w:rPr>
              <w:t>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Квалификационные аттестаты, выдававшиеся Федеральной службой по финансовым рынкам / Федеральной комиссией по рынку ценных бумаг: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и(или) дилерскую деятельность и(или) доверительное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и/или дилерскую деятельность и/или доверительное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и(или) дилерскую деятельность и(или)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и/или дилерскую деятельность и/или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и(или) дилерскую деятельность и(или) доверительное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и/или дилерскую деятельность и/или доверительное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и(или) дилерскую деятельность и(или)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и/или дилерскую деятельность и/или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 xml:space="preserve">аттестат с указанием квалификации "специалист рынка </w:t>
            </w:r>
            <w:r w:rsidRPr="00415F8B">
              <w:rPr>
                <w:sz w:val="24"/>
                <w:szCs w:val="24"/>
              </w:rPr>
              <w:lastRenderedPageBreak/>
              <w:t>ценных бумаг" по специализации в области рынка ценных бумаг: брокерская, дилерская деятельность и деятельность по управлению ценными бумагами;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финансового рынка" по специализации в области финансового рынка: брокерская, дилерская деятельность и деятельность по управлению ценными бумагами;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брокерскую и/или дилерскую деятельность";</w:t>
            </w:r>
          </w:p>
          <w:p w:rsidR="00154A7D" w:rsidRPr="00415F8B" w:rsidRDefault="00154A7D" w:rsidP="00F87C01">
            <w:pPr>
              <w:jc w:val="both"/>
              <w:rPr>
                <w:b/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"руководитель высшего, среднего звена, контролер и специалист организации, осуществляющей брокерскую, дилерскую деятельность".</w:t>
            </w:r>
          </w:p>
        </w:tc>
      </w:tr>
      <w:tr w:rsidR="00154A7D" w:rsidRPr="00415F8B" w:rsidTr="00F87C01">
        <w:trPr>
          <w:trHeight w:val="276"/>
        </w:trPr>
        <w:tc>
          <w:tcPr>
            <w:tcW w:w="3519" w:type="dxa"/>
            <w:vMerge/>
          </w:tcPr>
          <w:p w:rsidR="00154A7D" w:rsidRPr="00415F8B" w:rsidRDefault="00154A7D" w:rsidP="00F87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</w:tcPr>
          <w:p w:rsidR="00154A7D" w:rsidRPr="00415F8B" w:rsidRDefault="00154A7D" w:rsidP="00F87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4A7D" w:rsidRPr="00415F8B" w:rsidTr="00F87C01">
        <w:trPr>
          <w:trHeight w:val="276"/>
        </w:trPr>
        <w:tc>
          <w:tcPr>
            <w:tcW w:w="3519" w:type="dxa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Специалист по управлению ценными бумагами (6 уровень квалификации)</w:t>
            </w:r>
          </w:p>
        </w:tc>
        <w:tc>
          <w:tcPr>
            <w:tcW w:w="6567" w:type="dxa"/>
          </w:tcPr>
          <w:p w:rsidR="00154A7D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Квалификационный аттестат первого типа о присвоении квалификации специалиста финансового рынка по брокерской</w:t>
            </w:r>
            <w:r>
              <w:rPr>
                <w:sz w:val="24"/>
                <w:szCs w:val="24"/>
              </w:rPr>
              <w:t xml:space="preserve"> </w:t>
            </w:r>
            <w:r w:rsidRPr="00415F8B">
              <w:rPr>
                <w:sz w:val="24"/>
                <w:szCs w:val="24"/>
              </w:rPr>
              <w:t>деятельности, дилерской деятельности, деятельности по управлению ценными бумагами (квалификационный аттестат первого типа), выдаваемый аккредитованными организациями.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 xml:space="preserve">Квалификационный аттестат первого типа о присвоении квалификации специалиста финансового рынка по </w:t>
            </w:r>
            <w:r w:rsidRPr="000A49C3">
              <w:rPr>
                <w:sz w:val="24"/>
                <w:szCs w:val="24"/>
              </w:rPr>
              <w:t>брокерской, дилерской деятельности  и деятельности по управлению ценными бумагами</w:t>
            </w:r>
            <w:r>
              <w:rPr>
                <w:sz w:val="24"/>
                <w:szCs w:val="24"/>
              </w:rPr>
              <w:t xml:space="preserve"> </w:t>
            </w:r>
            <w:r w:rsidRPr="00415F8B">
              <w:rPr>
                <w:sz w:val="24"/>
                <w:szCs w:val="24"/>
              </w:rPr>
              <w:t>(квалификационный аттестат первого типа), выдававшийся аккредитованными организациями.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форекс-дилера (квалификационный аттестат первого типа), выдававшийся аккредитованными организациями.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Квалификационные аттестаты, выдававшиеся Федеральной службой по финансовым рынкам / Федеральной комиссией по рынку ценных бумаг: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и(или) дилерскую деятельность и(или) доверительное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и/или дилерскую деятельность и/или доверительное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и(или) дилерскую деятельность и(или)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и/или дилерскую деятельность и/или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и(или) дилерскую деятельность и(или) доверительное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 xml:space="preserve">аттестат с указанием квалификации "специалист организации, </w:t>
            </w:r>
            <w:r w:rsidRPr="00415F8B">
              <w:rPr>
                <w:sz w:val="24"/>
                <w:szCs w:val="24"/>
              </w:rPr>
              <w:lastRenderedPageBreak/>
              <w:t>осуществляющей брокерскую и/или дилерскую деятельность и/или доверительное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и(или) дилерскую деятельность и(или)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и/или дилерскую деятельность и/или управление ценными бумагами";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рынка ценных бумаг" по специализации в области рынка ценных бумаг: брокерская, дилерская деятельность и деятельность по управлению ценными бумагами;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финансового рынка" по специализации в области финансового рынка: брокерская, дилерская деятельность и деятельность по управлению ценными бумагами;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деятельность по управлению ценными бумагами и/или управляющих компаний инвестиционных, паевых инвестиционных фондов и других форм коллективных инвестиций";</w:t>
            </w:r>
          </w:p>
          <w:p w:rsidR="00154A7D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организаций, осуществляющих деятельность по управлению ценными бумагами, а также деятельность по управлению инвестиционными фондами, паевыми инвестиционными фондами и негосударственными пенсионными фондами"</w:t>
            </w:r>
            <w:r>
              <w:rPr>
                <w:sz w:val="24"/>
                <w:szCs w:val="24"/>
              </w:rPr>
              <w:t>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366355">
              <w:rPr>
                <w:sz w:val="24"/>
                <w:szCs w:val="24"/>
              </w:rPr>
              <w:t>аттестат с указанием квалификации "руководитель высшего, среднего звена, контролер и специалист организации, осуществляющей деятельность по управлению ценными бумагами, а также деятельность по управлению инвестиционными фондами, паевыми инвестиционными фондами и негосударственными пенсионными фондами"</w:t>
            </w:r>
            <w:r>
              <w:rPr>
                <w:sz w:val="24"/>
                <w:szCs w:val="24"/>
              </w:rPr>
              <w:t>.</w:t>
            </w:r>
          </w:p>
        </w:tc>
      </w:tr>
      <w:tr w:rsidR="00154A7D" w:rsidRPr="00415F8B" w:rsidTr="00F87C01">
        <w:trPr>
          <w:trHeight w:val="276"/>
        </w:trPr>
        <w:tc>
          <w:tcPr>
            <w:tcW w:w="3519" w:type="dxa"/>
            <w:vMerge w:val="restart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lastRenderedPageBreak/>
              <w:t>Специалист по клиринговой деятельности (6 уровень квалификации)</w:t>
            </w:r>
          </w:p>
        </w:tc>
        <w:tc>
          <w:tcPr>
            <w:tcW w:w="6567" w:type="dxa"/>
            <w:vMerge w:val="restart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Квалификационный аттестат второго типа о присвоении квалификации специалиста финансового рынка по клиринговой деятельности и деятельности по проведению организованных торгов (квалификационный аттестат второго типа), выдававшийся аккредитованными организациями.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Квалификационные аттестаты, выдававшиеся Федеральной службой по финансовым рынкам / Федеральной комиссией по рынку ценных бумаг: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деятельность по организации торговли (деятельность фондовой биржи) и клиринговую деятельность";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"руководитель высшего, среднего звена, контролер и специалист организации, осуществляющей деятельность по организации торговли (деятельность фондовой биржи) и клиринговую деятельность";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рынка ценных бумаг" по специализации в области рынка ценных бумаг: организация торговли (деятельность фондовой биржи) и клиринговая деятельность;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lastRenderedPageBreak/>
              <w:t>аттестат с указанием квалификации "специалист финансового рынка" по специализации в области финансового рынка: деятельность организатора торговли на рынке ценных бумаг (деятельность фондовой биржи) и клиринговая деятельность;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ведение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деятельность по ведению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ведение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b/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бумаг".</w:t>
            </w:r>
          </w:p>
        </w:tc>
      </w:tr>
      <w:tr w:rsidR="00154A7D" w:rsidRPr="00415F8B" w:rsidTr="00F87C01">
        <w:trPr>
          <w:trHeight w:val="276"/>
        </w:trPr>
        <w:tc>
          <w:tcPr>
            <w:tcW w:w="3519" w:type="dxa"/>
            <w:vMerge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  <w:vMerge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</w:p>
        </w:tc>
      </w:tr>
      <w:tr w:rsidR="00154A7D" w:rsidRPr="00415F8B" w:rsidTr="00F87C01">
        <w:trPr>
          <w:trHeight w:val="276"/>
        </w:trPr>
        <w:tc>
          <w:tcPr>
            <w:tcW w:w="3519" w:type="dxa"/>
            <w:vMerge/>
          </w:tcPr>
          <w:p w:rsidR="00154A7D" w:rsidRPr="00415F8B" w:rsidRDefault="00154A7D" w:rsidP="00F87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</w:tcPr>
          <w:p w:rsidR="00154A7D" w:rsidRPr="00415F8B" w:rsidRDefault="00154A7D" w:rsidP="00F87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4A7D" w:rsidRPr="00415F8B" w:rsidTr="00F87C01">
        <w:tc>
          <w:tcPr>
            <w:tcW w:w="3519" w:type="dxa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Специалист по организации торговли на финансовом рынке (6 уровень квалификации) </w:t>
            </w:r>
          </w:p>
        </w:tc>
        <w:tc>
          <w:tcPr>
            <w:tcW w:w="6567" w:type="dxa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Квалификационный аттестат второго типа о присвоении квалификации специалиста финансового рынка по клиринговой деятельности и деятельности по проведению организованных торгов (квалификационный аттестат второго типа), выдававшийся аккредитованными организациями.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Квалификационные аттестаты, выдававшиеся Федеральной службой по финансовым рынкам / Федеральной комиссией по рынку ценных бумаг: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деятельность по организации торговли (деятельность фондовой биржи) и клиринговую деятельность";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"руководитель высшего, среднего звена, контролер и специалист организации, осуществляющей деятельность по организации торговли (деятельность фондовой биржи) и клиринговую деятельность";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рынка ценных бумаг" по специализации в области рынка ценных бумаг: организация торговли (деятельность фондовой биржи) и клиринговая деятельность;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финансового рынка" по специализации в области финансового рынка: деятельность организатора торговли на рынке ценных бумаг (деятельность фондовой биржи) и клиринговая деятельность;</w:t>
            </w:r>
          </w:p>
          <w:p w:rsidR="00154A7D" w:rsidRPr="0089422F" w:rsidRDefault="00154A7D" w:rsidP="00F87C01">
            <w:pPr>
              <w:jc w:val="both"/>
              <w:rPr>
                <w:sz w:val="24"/>
                <w:szCs w:val="24"/>
              </w:rPr>
            </w:pPr>
            <w:r w:rsidRPr="0089422F">
              <w:rPr>
                <w:sz w:val="24"/>
                <w:szCs w:val="24"/>
              </w:rPr>
              <w:t xml:space="preserve">аттестат с указанием квалификации, "соответствующей </w:t>
            </w:r>
            <w:r w:rsidRPr="0089422F">
              <w:rPr>
                <w:sz w:val="24"/>
                <w:szCs w:val="24"/>
              </w:rPr>
              <w:lastRenderedPageBreak/>
              <w:t>должности руководителя, или контролера организации, осуществляющей деятельность по организации торговли (фондовой биржи)";</w:t>
            </w:r>
          </w:p>
          <w:p w:rsidR="00154A7D" w:rsidRPr="0089422F" w:rsidRDefault="00154A7D" w:rsidP="00F87C01">
            <w:pPr>
              <w:jc w:val="both"/>
              <w:rPr>
                <w:sz w:val="24"/>
                <w:szCs w:val="24"/>
              </w:rPr>
            </w:pPr>
            <w:r w:rsidRPr="0089422F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деятельность по организации торговли (деятельность фондовой биржи)";</w:t>
            </w:r>
          </w:p>
          <w:p w:rsidR="00154A7D" w:rsidRPr="0089422F" w:rsidRDefault="00154A7D" w:rsidP="00F87C01">
            <w:pPr>
              <w:jc w:val="both"/>
              <w:rPr>
                <w:sz w:val="24"/>
                <w:szCs w:val="24"/>
              </w:rPr>
            </w:pPr>
            <w:r w:rsidRPr="0089422F">
              <w:rPr>
                <w:sz w:val="24"/>
                <w:szCs w:val="24"/>
              </w:rPr>
              <w:t>аттестат с указанием квалификации "специалист организации, осуществляющей деятельность по организации торговли (фондовой биржи)";</w:t>
            </w:r>
          </w:p>
          <w:p w:rsidR="00154A7D" w:rsidRPr="0089422F" w:rsidRDefault="00154A7D" w:rsidP="00F87C01">
            <w:pPr>
              <w:jc w:val="both"/>
              <w:rPr>
                <w:sz w:val="24"/>
                <w:szCs w:val="24"/>
              </w:rPr>
            </w:pPr>
            <w:r w:rsidRPr="0089422F">
              <w:rPr>
                <w:sz w:val="24"/>
                <w:szCs w:val="24"/>
              </w:rPr>
              <w:t>аттестат с указанием квалификации "специалист организации, осуществляющей деятельность по организации торговли (деятельность фондовой биржи)";</w:t>
            </w:r>
          </w:p>
          <w:p w:rsidR="00154A7D" w:rsidRPr="00415F8B" w:rsidRDefault="00154A7D" w:rsidP="00F87C01">
            <w:pPr>
              <w:jc w:val="both"/>
            </w:pPr>
            <w:r w:rsidRPr="0089422F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деятельность по организации торговли (деятельность фондовой биржи)".</w:t>
            </w:r>
          </w:p>
        </w:tc>
      </w:tr>
      <w:tr w:rsidR="00154A7D" w:rsidRPr="00415F8B" w:rsidTr="00F87C01">
        <w:tc>
          <w:tcPr>
            <w:tcW w:w="3519" w:type="dxa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lastRenderedPageBreak/>
              <w:t>Специалист по депозитарной деятельности (6 уровень квалификации)</w:t>
            </w:r>
          </w:p>
        </w:tc>
        <w:tc>
          <w:tcPr>
            <w:tcW w:w="6567" w:type="dxa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Квалификационный аттестат четвертого типа о присвоении квалификации специалиста финансового рынка по депозитарной деятельности (квалификационный аттестат четвертого типа), выдававшийся аккредитованными организациями.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Квалификационные аттестаты, выдававшиеся Федеральной службой по финансовым рынкам / Федеральной комиссией по рынку ценных бумаг: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ведение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деятельность по ведению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специалиста организации, осуществляющей клиринговую и(или) депозитарную деятельность или ведение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ведение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 xml:space="preserve">аттестат с указанием квалификации, "соответствующей должности руководителя, или контролера, или специалиста </w:t>
            </w:r>
            <w:r w:rsidRPr="00415F8B">
              <w:rPr>
                <w:sz w:val="24"/>
                <w:szCs w:val="24"/>
              </w:rPr>
              <w:lastRenderedPageBreak/>
              <w:t>организации, осуществляющей депозитарную деятельность"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"руководитель высшего, среднего звена, контролер и специалист организации, осуществляющей депозитарную деятельность";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рынка ценных бумаг" по специализации в области рынка ценных бумаг: депозитарная деятельность;</w:t>
            </w:r>
          </w:p>
          <w:p w:rsidR="00154A7D" w:rsidRPr="00415F8B" w:rsidRDefault="00154A7D" w:rsidP="00F87C01">
            <w:pPr>
              <w:jc w:val="both"/>
              <w:rPr>
                <w:b/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финансового рынка" по специализации в области финансового рынка: депозитарная деятельность.</w:t>
            </w:r>
          </w:p>
        </w:tc>
      </w:tr>
      <w:tr w:rsidR="00154A7D" w:rsidRPr="00415F8B" w:rsidTr="00F87C01">
        <w:tc>
          <w:tcPr>
            <w:tcW w:w="3519" w:type="dxa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lastRenderedPageBreak/>
              <w:t>Специалист по ведению реестра владельцев ценных бумаг (6 уровень квалификации)</w:t>
            </w:r>
          </w:p>
        </w:tc>
        <w:tc>
          <w:tcPr>
            <w:tcW w:w="6567" w:type="dxa"/>
          </w:tcPr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Квалификационный аттестат третьего типа о присвоении квалификации специалиста финансового рынка по деятельности по ведению реестра владельцев ценных бумаг (квалификационный аттестат третьего типа), выдававшийся аккредитованными организациями.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Квалификационные аттестаты, выдававшиеся Федеральной службой по финансовым рынкам / Федеральной комиссией по рынку ценных бумаг: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ведение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деятельность по ведению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специалиста организации, осуществляющей клиринговую и(или) депозитарную деятельность или ведение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ведение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деятельность по ведению реестров владельцев именных ценных бумаг";</w:t>
            </w:r>
          </w:p>
          <w:p w:rsidR="00154A7D" w:rsidRPr="00415F8B" w:rsidRDefault="00154A7D" w:rsidP="00F87C01">
            <w:pPr>
              <w:jc w:val="both"/>
              <w:rPr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>аттестат с указанием квалификации "специалист рынка ценных бумаг" по специализации в области рынка ценных бумаг: ведение реестров владельцев именных ценных бумаг;</w:t>
            </w:r>
          </w:p>
          <w:p w:rsidR="00154A7D" w:rsidRPr="00415F8B" w:rsidRDefault="00154A7D" w:rsidP="00F87C01">
            <w:pPr>
              <w:jc w:val="both"/>
              <w:rPr>
                <w:b/>
                <w:sz w:val="24"/>
                <w:szCs w:val="24"/>
              </w:rPr>
            </w:pPr>
            <w:r w:rsidRPr="00415F8B">
              <w:rPr>
                <w:sz w:val="24"/>
                <w:szCs w:val="24"/>
              </w:rPr>
              <w:t xml:space="preserve">аттестат с указанием квалификации "специалист финансового рынка" по специализации в области финансового рынка: </w:t>
            </w:r>
            <w:r w:rsidRPr="00415F8B">
              <w:rPr>
                <w:sz w:val="24"/>
                <w:szCs w:val="24"/>
              </w:rPr>
              <w:lastRenderedPageBreak/>
              <w:t>деятельность по ведению реестра владельцев ценных бумаг.</w:t>
            </w:r>
          </w:p>
        </w:tc>
      </w:tr>
    </w:tbl>
    <w:p w:rsidR="00154A7D" w:rsidRDefault="00154A7D" w:rsidP="00154A7D">
      <w:pPr>
        <w:pStyle w:val="a3"/>
        <w:spacing w:before="3"/>
        <w:rPr>
          <w:b/>
          <w:sz w:val="23"/>
        </w:rPr>
      </w:pPr>
    </w:p>
    <w:p w:rsidR="00154A7D" w:rsidRPr="00677A0F" w:rsidRDefault="00154A7D" w:rsidP="00154A7D">
      <w:pPr>
        <w:pStyle w:val="1"/>
        <w:ind w:left="1303" w:right="841"/>
        <w:jc w:val="center"/>
      </w:pPr>
      <w:r>
        <w:t xml:space="preserve">Таблица соответствия аттестатов и квалификаций </w:t>
      </w:r>
      <w:r>
        <w:rPr>
          <w:rFonts w:eastAsiaTheme="minorHAnsi"/>
        </w:rPr>
        <w:t>профессионального стандарта «</w:t>
      </w:r>
      <w:r w:rsidRPr="0082769F">
        <w:t>Специалист негосударственного пенсионного фонда</w:t>
      </w:r>
      <w:r>
        <w:rPr>
          <w:rFonts w:eastAsiaTheme="minorHAnsi"/>
        </w:rPr>
        <w:t>»</w:t>
      </w:r>
      <w:r>
        <w:t>, утвержденного п</w:t>
      </w:r>
      <w:r w:rsidRPr="00A96CE9">
        <w:t>риказ</w:t>
      </w:r>
      <w:r>
        <w:t>ом</w:t>
      </w:r>
      <w:r w:rsidRPr="00A96CE9">
        <w:t xml:space="preserve"> </w:t>
      </w:r>
      <w:r>
        <w:t xml:space="preserve">Минтруда России от </w:t>
      </w:r>
      <w:r w:rsidRPr="0082769F">
        <w:t>30.03.2021 № 169н</w:t>
      </w:r>
    </w:p>
    <w:p w:rsidR="00154A7D" w:rsidRDefault="00154A7D" w:rsidP="00154A7D">
      <w:pPr>
        <w:pStyle w:val="a3"/>
        <w:spacing w:before="3"/>
        <w:rPr>
          <w:b/>
          <w:sz w:val="23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6404"/>
      </w:tblGrid>
      <w:tr w:rsidR="00154A7D" w:rsidTr="00F87C01">
        <w:trPr>
          <w:trHeight w:val="277"/>
        </w:trPr>
        <w:tc>
          <w:tcPr>
            <w:tcW w:w="3519" w:type="dxa"/>
          </w:tcPr>
          <w:p w:rsidR="00154A7D" w:rsidRDefault="00154A7D" w:rsidP="00F87C01">
            <w:pPr>
              <w:pStyle w:val="TableParagraph"/>
              <w:spacing w:before="1" w:line="257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6404" w:type="dxa"/>
          </w:tcPr>
          <w:p w:rsidR="00154A7D" w:rsidRDefault="00154A7D" w:rsidP="00F87C01">
            <w:pPr>
              <w:pStyle w:val="TableParagraph"/>
              <w:spacing w:before="1" w:line="257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квалификационным аттестатам</w:t>
            </w:r>
          </w:p>
        </w:tc>
      </w:tr>
      <w:tr w:rsidR="00154A7D" w:rsidTr="00F87C01">
        <w:trPr>
          <w:trHeight w:val="1379"/>
        </w:trPr>
        <w:tc>
          <w:tcPr>
            <w:tcW w:w="3519" w:type="dxa"/>
          </w:tcPr>
          <w:p w:rsidR="00154A7D" w:rsidRPr="00154A7D" w:rsidRDefault="00154A7D" w:rsidP="00F87C01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154A7D">
              <w:rPr>
                <w:sz w:val="24"/>
                <w:lang w:val="ru-RU"/>
              </w:rPr>
              <w:t>08.04200.01 Специалист клиентского сервиса в негосударственном пенсионном фонде (6 уровень</w:t>
            </w:r>
          </w:p>
          <w:p w:rsidR="00154A7D" w:rsidRDefault="00154A7D" w:rsidP="00F87C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квалификации)</w:t>
            </w:r>
          </w:p>
        </w:tc>
        <w:tc>
          <w:tcPr>
            <w:tcW w:w="6404" w:type="dxa"/>
            <w:vMerge w:val="restart"/>
          </w:tcPr>
          <w:p w:rsidR="00154A7D" w:rsidRPr="00154A7D" w:rsidRDefault="00154A7D" w:rsidP="00F87C01">
            <w:pPr>
              <w:pStyle w:val="TableParagraph"/>
              <w:ind w:left="107" w:right="1003"/>
              <w:rPr>
                <w:sz w:val="24"/>
                <w:lang w:val="ru-RU"/>
              </w:rPr>
            </w:pPr>
            <w:r w:rsidRPr="00154A7D">
              <w:rPr>
                <w:sz w:val="24"/>
                <w:lang w:val="ru-RU"/>
              </w:rPr>
              <w:t>Квалификационный аттестат специалиста финансового рынка по деятельности негосударственных пенсионных фондов по</w:t>
            </w:r>
          </w:p>
          <w:p w:rsidR="00154A7D" w:rsidRPr="00154A7D" w:rsidRDefault="00154A7D" w:rsidP="00F87C01">
            <w:pPr>
              <w:pStyle w:val="TableParagraph"/>
              <w:ind w:left="107" w:right="188"/>
              <w:rPr>
                <w:sz w:val="24"/>
                <w:lang w:val="ru-RU"/>
              </w:rPr>
            </w:pPr>
            <w:r w:rsidRPr="00154A7D">
              <w:rPr>
                <w:sz w:val="24"/>
                <w:lang w:val="ru-RU"/>
              </w:rPr>
              <w:t>негосударственному пенсионному обеспечению, обязательному пенсионному страхованию и профессиональному пенсионному страхованию (седьмого типа), выдававшийся аккредитованными организациями.</w:t>
            </w:r>
          </w:p>
          <w:p w:rsidR="00154A7D" w:rsidRPr="00154A7D" w:rsidRDefault="00154A7D" w:rsidP="00F87C0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154A7D" w:rsidRPr="00154A7D" w:rsidRDefault="00154A7D" w:rsidP="00F87C01">
            <w:pPr>
              <w:pStyle w:val="TableParagraph"/>
              <w:ind w:left="107" w:right="778"/>
              <w:rPr>
                <w:sz w:val="24"/>
                <w:lang w:val="ru-RU"/>
              </w:rPr>
            </w:pPr>
            <w:r w:rsidRPr="00154A7D">
              <w:rPr>
                <w:sz w:val="24"/>
                <w:lang w:val="ru-RU"/>
              </w:rPr>
              <w:t>Квалификационный аттестат седьмого типа о присвоении квалификации специалиста</w:t>
            </w:r>
          </w:p>
          <w:p w:rsidR="00154A7D" w:rsidRDefault="00154A7D" w:rsidP="00F87C01">
            <w:pPr>
              <w:pStyle w:val="TableParagraph"/>
              <w:ind w:left="107" w:right="308"/>
              <w:rPr>
                <w:sz w:val="24"/>
              </w:rPr>
            </w:pPr>
            <w:r w:rsidRPr="00154A7D">
              <w:rPr>
                <w:sz w:val="24"/>
                <w:lang w:val="ru-RU"/>
              </w:rPr>
              <w:t xml:space="preserve">финансового рынка по деятельности негосударственных пенсионных фондов по негосударственному пенсионному обеспечению и обязательному пенсионному страхованию </w:t>
            </w:r>
            <w:r>
              <w:rPr>
                <w:sz w:val="24"/>
              </w:rPr>
              <w:t>(квалификационный аттестат седьмого типа),</w:t>
            </w:r>
          </w:p>
          <w:p w:rsidR="00154A7D" w:rsidRDefault="00154A7D" w:rsidP="00F87C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выдававшийся аккредитованными организациями.</w:t>
            </w:r>
          </w:p>
        </w:tc>
      </w:tr>
      <w:tr w:rsidR="00154A7D" w:rsidTr="00F87C01">
        <w:trPr>
          <w:trHeight w:val="1380"/>
        </w:trPr>
        <w:tc>
          <w:tcPr>
            <w:tcW w:w="3519" w:type="dxa"/>
          </w:tcPr>
          <w:p w:rsidR="00154A7D" w:rsidRPr="00154A7D" w:rsidRDefault="00154A7D" w:rsidP="00F87C01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154A7D">
              <w:rPr>
                <w:sz w:val="24"/>
                <w:lang w:val="ru-RU"/>
              </w:rPr>
              <w:t>08.04200.02 Специалист по учету обязательств негосударственного</w:t>
            </w:r>
          </w:p>
          <w:p w:rsidR="00154A7D" w:rsidRPr="00154A7D" w:rsidRDefault="00154A7D" w:rsidP="00F87C01">
            <w:pPr>
              <w:pStyle w:val="TableParagraph"/>
              <w:spacing w:line="270" w:lineRule="atLeast"/>
              <w:ind w:left="107" w:right="238"/>
              <w:rPr>
                <w:sz w:val="24"/>
                <w:lang w:val="ru-RU"/>
              </w:rPr>
            </w:pPr>
            <w:r w:rsidRPr="00154A7D">
              <w:rPr>
                <w:sz w:val="24"/>
                <w:lang w:val="ru-RU"/>
              </w:rPr>
              <w:t>пенсионного фонда (6 уровень квалификации)</w:t>
            </w:r>
          </w:p>
        </w:tc>
        <w:tc>
          <w:tcPr>
            <w:tcW w:w="6404" w:type="dxa"/>
            <w:vMerge/>
            <w:tcBorders>
              <w:top w:val="nil"/>
            </w:tcBorders>
          </w:tcPr>
          <w:p w:rsidR="00154A7D" w:rsidRPr="00154A7D" w:rsidRDefault="00154A7D" w:rsidP="00F87C01">
            <w:pPr>
              <w:rPr>
                <w:sz w:val="2"/>
                <w:szCs w:val="2"/>
                <w:lang w:val="ru-RU"/>
              </w:rPr>
            </w:pPr>
          </w:p>
        </w:tc>
      </w:tr>
      <w:tr w:rsidR="00154A7D" w:rsidTr="00F87C01">
        <w:trPr>
          <w:trHeight w:val="1655"/>
        </w:trPr>
        <w:tc>
          <w:tcPr>
            <w:tcW w:w="3519" w:type="dxa"/>
          </w:tcPr>
          <w:p w:rsidR="00154A7D" w:rsidRPr="00154A7D" w:rsidRDefault="00154A7D" w:rsidP="00F87C01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154A7D">
              <w:rPr>
                <w:sz w:val="24"/>
                <w:lang w:val="ru-RU"/>
              </w:rPr>
              <w:t>Руководитель службы по обеспечению операционно- учетной деятельности негосударственного пенсионного фонда (7 уровень</w:t>
            </w:r>
          </w:p>
          <w:p w:rsidR="00154A7D" w:rsidRDefault="00154A7D" w:rsidP="00F87C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квалификации)</w:t>
            </w:r>
          </w:p>
        </w:tc>
        <w:tc>
          <w:tcPr>
            <w:tcW w:w="6404" w:type="dxa"/>
            <w:vMerge/>
            <w:tcBorders>
              <w:top w:val="nil"/>
            </w:tcBorders>
          </w:tcPr>
          <w:p w:rsidR="00154A7D" w:rsidRDefault="00154A7D" w:rsidP="00F87C01">
            <w:pPr>
              <w:rPr>
                <w:sz w:val="2"/>
                <w:szCs w:val="2"/>
              </w:rPr>
            </w:pPr>
          </w:p>
        </w:tc>
      </w:tr>
      <w:tr w:rsidR="00154A7D" w:rsidTr="00F87C01">
        <w:trPr>
          <w:trHeight w:val="1104"/>
        </w:trPr>
        <w:tc>
          <w:tcPr>
            <w:tcW w:w="3519" w:type="dxa"/>
          </w:tcPr>
          <w:p w:rsidR="00154A7D" w:rsidRPr="00154A7D" w:rsidRDefault="00154A7D" w:rsidP="00F87C01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154A7D">
              <w:rPr>
                <w:sz w:val="24"/>
                <w:lang w:val="ru-RU"/>
              </w:rPr>
              <w:t>08.04200.04 Руководитель негосударственного пенсионного фонда (7 уровень</w:t>
            </w:r>
          </w:p>
          <w:p w:rsidR="00154A7D" w:rsidRPr="00154A7D" w:rsidRDefault="00154A7D" w:rsidP="00F87C0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154A7D">
              <w:rPr>
                <w:sz w:val="24"/>
                <w:lang w:val="ru-RU"/>
              </w:rPr>
              <w:t>квалификации)</w:t>
            </w:r>
          </w:p>
        </w:tc>
        <w:tc>
          <w:tcPr>
            <w:tcW w:w="6404" w:type="dxa"/>
            <w:vMerge/>
            <w:tcBorders>
              <w:top w:val="nil"/>
            </w:tcBorders>
          </w:tcPr>
          <w:p w:rsidR="00154A7D" w:rsidRPr="00154A7D" w:rsidRDefault="00154A7D" w:rsidP="00F87C0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54A7D" w:rsidRDefault="00154A7D" w:rsidP="00154A7D">
      <w:pPr>
        <w:rPr>
          <w:sz w:val="2"/>
          <w:szCs w:val="2"/>
        </w:rPr>
        <w:sectPr w:rsidR="00154A7D" w:rsidSect="00154A7D">
          <w:pgSz w:w="11910" w:h="16840"/>
          <w:pgMar w:top="1040" w:right="480" w:bottom="280" w:left="709" w:header="720" w:footer="720" w:gutter="0"/>
          <w:cols w:space="720"/>
        </w:sectPr>
      </w:pPr>
    </w:p>
    <w:p w:rsidR="00C625E5" w:rsidRDefault="00C625E5" w:rsidP="00154A7D"/>
    <w:sectPr w:rsidR="00C6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7D"/>
    <w:rsid w:val="00154A7D"/>
    <w:rsid w:val="00C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B717"/>
  <w15:chartTrackingRefBased/>
  <w15:docId w15:val="{EFF14804-8643-4F24-AADF-00A2097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4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4A7D"/>
    <w:pPr>
      <w:ind w:left="62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4A7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4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4A7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4A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4A7D"/>
  </w:style>
  <w:style w:type="table" w:styleId="a5">
    <w:name w:val="Table Grid"/>
    <w:basedOn w:val="a1"/>
    <w:uiPriority w:val="59"/>
    <w:rsid w:val="0015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Наталья Захарова</cp:lastModifiedBy>
  <cp:revision>1</cp:revision>
  <dcterms:created xsi:type="dcterms:W3CDTF">2024-03-06T10:56:00Z</dcterms:created>
  <dcterms:modified xsi:type="dcterms:W3CDTF">2024-03-06T10:57:00Z</dcterms:modified>
</cp:coreProperties>
</file>